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7023" w14:textId="77777777" w:rsidR="00EC1767" w:rsidRDefault="00EC1767" w:rsidP="00EC1767">
      <w:pPr>
        <w:jc w:val="center"/>
        <w:rPr>
          <w:rFonts w:ascii="富士ポップ" w:eastAsia="富士ポップ"/>
          <w:b/>
          <w:sz w:val="48"/>
          <w:szCs w:val="48"/>
        </w:rPr>
      </w:pPr>
      <w:r>
        <w:rPr>
          <w:rFonts w:ascii="富士ポップ" w:eastAsia="富士ポップ" w:hint="eastAsia"/>
          <w:b/>
          <w:sz w:val="48"/>
          <w:szCs w:val="48"/>
        </w:rPr>
        <w:t>苦情申出窓口」の設置について</w:t>
      </w:r>
    </w:p>
    <w:p w14:paraId="6A989A19" w14:textId="77777777" w:rsidR="00EC1767" w:rsidRDefault="00EC1767" w:rsidP="00EC1767">
      <w:pPr>
        <w:spacing w:line="240" w:lineRule="exact"/>
        <w:jc w:val="center"/>
        <w:rPr>
          <w:rFonts w:ascii="富士ポップ" w:eastAsia="富士ポップ"/>
          <w:sz w:val="24"/>
        </w:rPr>
      </w:pPr>
    </w:p>
    <w:p w14:paraId="7B5C9170" w14:textId="77777777" w:rsidR="00EC1767" w:rsidRDefault="00EC1767" w:rsidP="00EC1767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社会福祉法第８２条の規定により、本事業所では利用者からの苦情に適切に対応する体制を</w:t>
      </w:r>
    </w:p>
    <w:p w14:paraId="29446628" w14:textId="77777777" w:rsidR="00EC1767" w:rsidRDefault="00EC1767" w:rsidP="00EC1767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整えています。</w:t>
      </w:r>
    </w:p>
    <w:p w14:paraId="400FD8BC" w14:textId="77777777" w:rsidR="00EC1767" w:rsidRDefault="00EC1767" w:rsidP="00EC1767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本事業所における苦情解決責任者、苦情受付担当者および第三者委員を下記により設置し、</w:t>
      </w:r>
    </w:p>
    <w:p w14:paraId="3AFA73B9" w14:textId="58D0E4DA" w:rsidR="00EC1767" w:rsidRDefault="00EC1767" w:rsidP="00EC1767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E1AD0" wp14:editId="0493A444">
                <wp:simplePos x="0" y="0"/>
                <wp:positionH relativeFrom="column">
                  <wp:posOffset>1920875</wp:posOffset>
                </wp:positionH>
                <wp:positionV relativeFrom="paragraph">
                  <wp:posOffset>126365</wp:posOffset>
                </wp:positionV>
                <wp:extent cx="4394200" cy="977900"/>
                <wp:effectExtent l="0" t="0" r="254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9E4A" w14:textId="77777777" w:rsidR="00EC1767" w:rsidRDefault="00EC1767" w:rsidP="00EC1767">
                            <w:pPr>
                              <w:spacing w:line="360" w:lineRule="exact"/>
                              <w:ind w:leftChars="114" w:left="239"/>
                              <w:rPr>
                                <w:rFonts w:ascii="HG丸ｺﾞｼｯｸM-PRO" w:eastAsia="HG丸ｺﾞｼｯｸM-PRO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lang w:eastAsia="zh-TW"/>
                              </w:rPr>
                              <w:t>苦情解決責任者　　　岡部　守信（℡23-7030）</w:t>
                            </w:r>
                          </w:p>
                          <w:p w14:paraId="47D44F9A" w14:textId="4EE562D8" w:rsidR="00EC1767" w:rsidRDefault="00EC1767" w:rsidP="00EC1767">
                            <w:pPr>
                              <w:spacing w:line="360" w:lineRule="exact"/>
                              <w:ind w:leftChars="114" w:left="239"/>
                              <w:rPr>
                                <w:rFonts w:ascii="HG丸ｺﾞｼｯｸM-PRO" w:eastAsia="HG丸ｺﾞｼｯｸM-PRO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lang w:eastAsia="zh-TW"/>
                              </w:rPr>
                              <w:t xml:space="preserve">苦情受付担当者　　　</w:t>
                            </w:r>
                            <w:r w:rsidR="007057B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本田美佳子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lang w:eastAsia="zh-TW"/>
                              </w:rPr>
                              <w:t>（℡23-7030）</w:t>
                            </w:r>
                          </w:p>
                          <w:p w14:paraId="36FEB52A" w14:textId="1B49C613" w:rsidR="00EC1767" w:rsidRDefault="00EC1767" w:rsidP="00EC176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lang w:eastAsia="zh-TW"/>
                              </w:rPr>
                              <w:t>第三者委員          倉田　勝雄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lang w:eastAsia="zh-TW"/>
                              </w:rPr>
                              <w:t>（℡</w:t>
                            </w:r>
                            <w:r w:rsidR="007057B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09087626769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  <w:p w14:paraId="6478ED83" w14:textId="43452156" w:rsidR="00EC1767" w:rsidRDefault="00EC1767" w:rsidP="00EC1767">
                            <w:pPr>
                              <w:spacing w:line="360" w:lineRule="exact"/>
                              <w:ind w:firstLineChars="300" w:firstLine="720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lang w:eastAsia="zh-TW"/>
                              </w:rPr>
                              <w:t xml:space="preserve">〃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　　　　　丸井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哲也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lang w:eastAsia="zh-TW"/>
                              </w:rPr>
                              <w:t>（℡</w:t>
                            </w:r>
                            <w:r w:rsidR="007057B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09045196775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lang w:eastAsia="zh-TW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E3CB1F4" w14:textId="77777777" w:rsidR="00EC1767" w:rsidRDefault="00EC1767" w:rsidP="00EC1767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E1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25pt;margin-top:9.95pt;width:346pt;height:7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+7UgIAAHcEAAAOAAAAZHJzL2Uyb0RvYy54bWysVM1u2zAMvg/YOwi6r06zdk2MOkXXrsOA&#10;7gfo9gCMLMfCZFGTlNjdMQGGPcReYdh5z+MXGSWnafZ3GeaDQErkR/Ij6dOzrtFsJZ1XaAp+eDDi&#10;TBqBpTKLgr97e/VowpkPYErQaGTBb6XnZ7OHD05bm8sx1qhL6RiBGJ+3tuB1CDbPMi9q2YA/QCsN&#10;PVboGgikukVWOmgJvdHZeDR6krXoSutQSO/p9nJ45LOEX1VShNdV5WVguuCUW0inS+c8ntnsFPKF&#10;A1srsU0D/iGLBpShoDuoSwjAlk79BtUo4dBjFQ4ENhlWlRIy1UDVHI5+qeamBitTLUSOtzua/P+D&#10;Fa9WbxxTZcHHnBloqEX95lO//tqvv/ebz6zffOk3m379jXQ2jnS11ufkdWPJL3RPsaO2p9K9vUbx&#10;3jODFzWYhTx3DttaQknpHkbPbM91wPERZN6+xJLiwjJgAuoq10QuiR1G6NS2212rZBeYoMujx9Mj&#10;6j9ngt6mJydTkmMIyO+8rfPhucSGRaHgjkYhocPq2ofB9M4kBvOoVXmltE6KW8wvtGMroLG5St8W&#10;/SczbVhL0Y/HxwMBf4UYpe9PEDGFS/D1EKokKVpB3qhAe6FVU/DJzhnySOczUyaTAEoPMlWtzZbf&#10;SOlAbujmHRlG0udY3hLTDof5p30loUb3kbOWZr/g/sMSnORMvzDUrZOj8fSYliUpk8mUaHb7D/O9&#10;BzCCgAoeOBvEizCs19I6tagpzjAdBs+pv5VK1N/ntM2apjs1b7uJcX329WR1/7+Y/QAAAP//AwBQ&#10;SwMEFAAGAAgAAAAhAM4RNX/eAAAACgEAAA8AAABkcnMvZG93bnJldi54bWxMj81OwzAQhO9IvIO1&#10;SNyo05ZCHOJUUAkuXCCg9urESxw1tqPY+eHtWU5w3JlPszP5frEdm3AIrXcS1qsEGLra69Y1Ej4/&#10;nm9SYCEqp1XnHUr4xgD74vIiV5n2s3vHqYwNoxAXMiXBxNhnnIfaoFVh5Xt05H35wapI59BwPaiZ&#10;wm3HN0lyx61qHX0wqseDwfpcjlbCeV09qddd0Mf0xcyndDxMb7qU8vpqeXwAFnGJfzD81qfqUFCn&#10;yo9OB9ZJ2CabHaFkCAGMACFuSahIuN8K4EXO/08ofgAAAP//AwBQSwECLQAUAAYACAAAACEAtoM4&#10;kv4AAADhAQAAEwAAAAAAAAAAAAAAAAAAAAAAW0NvbnRlbnRfVHlwZXNdLnhtbFBLAQItABQABgAI&#10;AAAAIQA4/SH/1gAAAJQBAAALAAAAAAAAAAAAAAAAAC8BAABfcmVscy8ucmVsc1BLAQItABQABgAI&#10;AAAAIQDh7M+7UgIAAHcEAAAOAAAAAAAAAAAAAAAAAC4CAABkcnMvZTJvRG9jLnhtbFBLAQItABQA&#10;BgAIAAAAIQDOETV/3gAAAAoBAAAPAAAAAAAAAAAAAAAAAKwEAABkcnMvZG93bnJldi54bWxQSwUG&#10;AAAAAAQABADzAAAAtwUAAAAA&#10;">
                <v:stroke dashstyle="dash"/>
                <v:textbox inset="5.85pt,.7pt,5.85pt,.7pt">
                  <w:txbxContent>
                    <w:p w14:paraId="1A5B9E4A" w14:textId="77777777" w:rsidR="00EC1767" w:rsidRDefault="00EC1767" w:rsidP="00EC1767">
                      <w:pPr>
                        <w:spacing w:line="360" w:lineRule="exact"/>
                        <w:ind w:leftChars="114" w:left="239"/>
                        <w:rPr>
                          <w:rFonts w:ascii="HG丸ｺﾞｼｯｸM-PRO" w:eastAsia="HG丸ｺﾞｼｯｸM-PRO"/>
                          <w:sz w:val="2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lang w:eastAsia="zh-TW"/>
                        </w:rPr>
                        <w:t>苦情解決責任者　　　岡部　守信（℡23-7030）</w:t>
                      </w:r>
                    </w:p>
                    <w:p w14:paraId="47D44F9A" w14:textId="4EE562D8" w:rsidR="00EC1767" w:rsidRDefault="00EC1767" w:rsidP="00EC1767">
                      <w:pPr>
                        <w:spacing w:line="360" w:lineRule="exact"/>
                        <w:ind w:leftChars="114" w:left="239"/>
                        <w:rPr>
                          <w:rFonts w:ascii="HG丸ｺﾞｼｯｸM-PRO" w:eastAsia="HG丸ｺﾞｼｯｸM-PRO"/>
                          <w:sz w:val="2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lang w:eastAsia="zh-TW"/>
                        </w:rPr>
                        <w:t xml:space="preserve">苦情受付担当者　　　</w:t>
                      </w:r>
                      <w:r w:rsidR="007057B0">
                        <w:rPr>
                          <w:rFonts w:ascii="HG丸ｺﾞｼｯｸM-PRO" w:eastAsia="HG丸ｺﾞｼｯｸM-PRO" w:hint="eastAsia"/>
                          <w:sz w:val="24"/>
                        </w:rPr>
                        <w:t>本田美佳子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lang w:eastAsia="zh-TW"/>
                        </w:rPr>
                        <w:t>（℡23-7030）</w:t>
                      </w:r>
                    </w:p>
                    <w:p w14:paraId="36FEB52A" w14:textId="1B49C613" w:rsidR="00EC1767" w:rsidRDefault="00EC1767" w:rsidP="00EC1767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/>
                          <w:kern w:val="0"/>
                          <w:sz w:val="2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lang w:eastAsia="zh-TW"/>
                        </w:rPr>
                        <w:t>第三者委員          倉田　勝雄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lang w:eastAsia="zh-TW"/>
                        </w:rPr>
                        <w:t>（℡</w:t>
                      </w:r>
                      <w:r w:rsidR="007057B0">
                        <w:rPr>
                          <w:rFonts w:ascii="HG丸ｺﾞｼｯｸM-PRO" w:eastAsia="HG丸ｺﾞｼｯｸM-PRO" w:hint="eastAsia"/>
                          <w:sz w:val="24"/>
                        </w:rPr>
                        <w:t>09087626769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lang w:eastAsia="zh-TW"/>
                        </w:rPr>
                        <w:t>）</w:t>
                      </w:r>
                    </w:p>
                    <w:p w14:paraId="6478ED83" w14:textId="43452156" w:rsidR="00EC1767" w:rsidRDefault="00EC1767" w:rsidP="00EC1767">
                      <w:pPr>
                        <w:spacing w:line="360" w:lineRule="exact"/>
                        <w:ind w:firstLineChars="300" w:firstLine="720"/>
                        <w:rPr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lang w:eastAsia="zh-TW"/>
                        </w:rPr>
                        <w:t xml:space="preserve">〃　　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　　　　　丸井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哲也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lang w:eastAsia="zh-TW"/>
                        </w:rPr>
                        <w:t>（℡</w:t>
                      </w:r>
                      <w:r w:rsidR="007057B0">
                        <w:rPr>
                          <w:rFonts w:ascii="HG丸ｺﾞｼｯｸM-PRO" w:eastAsia="HG丸ｺﾞｼｯｸM-PRO" w:hint="eastAsia"/>
                          <w:sz w:val="24"/>
                        </w:rPr>
                        <w:t>09045196775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  <w:sz w:val="24"/>
                          <w:lang w:eastAsia="zh-TW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lang w:eastAsia="zh-TW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</w:p>
                    <w:p w14:paraId="0E3CB1F4" w14:textId="77777777" w:rsidR="00EC1767" w:rsidRDefault="00EC1767" w:rsidP="00EC1767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4"/>
        </w:rPr>
        <w:t>苦情解決に努めています。</w:t>
      </w:r>
    </w:p>
    <w:p w14:paraId="3536485D" w14:textId="77777777" w:rsidR="00EC1767" w:rsidRDefault="00EC1767" w:rsidP="00EC1767">
      <w:pPr>
        <w:rPr>
          <w:rFonts w:ascii="HG丸ｺﾞｼｯｸM-PRO" w:eastAsia="HG丸ｺﾞｼｯｸM-PRO"/>
          <w:sz w:val="24"/>
        </w:rPr>
      </w:pPr>
    </w:p>
    <w:p w14:paraId="7E82EE8C" w14:textId="77777777" w:rsidR="00EC1767" w:rsidRDefault="00EC1767" w:rsidP="00EC1767">
      <w:pPr>
        <w:rPr>
          <w:rFonts w:ascii="HG丸ｺﾞｼｯｸM-PRO" w:eastAsia="HG丸ｺﾞｼｯｸM-PRO"/>
          <w:sz w:val="24"/>
        </w:rPr>
      </w:pPr>
    </w:p>
    <w:p w14:paraId="00067E1A" w14:textId="77777777" w:rsidR="00EC1767" w:rsidRDefault="00EC1767" w:rsidP="00EC1767">
      <w:pPr>
        <w:rPr>
          <w:rFonts w:ascii="HG丸ｺﾞｼｯｸM-PRO" w:eastAsia="HG丸ｺﾞｼｯｸM-PRO"/>
          <w:sz w:val="24"/>
        </w:rPr>
      </w:pPr>
    </w:p>
    <w:p w14:paraId="14206E0F" w14:textId="77777777" w:rsidR="00EC1767" w:rsidRDefault="00EC1767" w:rsidP="00EC1767">
      <w:pPr>
        <w:rPr>
          <w:rFonts w:ascii="HG丸ｺﾞｼｯｸM-PRO" w:eastAsia="HG丸ｺﾞｼｯｸM-PRO"/>
          <w:sz w:val="24"/>
        </w:rPr>
      </w:pPr>
    </w:p>
    <w:p w14:paraId="3B2AFB49" w14:textId="77777777" w:rsidR="00EC1767" w:rsidRDefault="00EC1767" w:rsidP="00EC1767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１、苦情解決の方法</w:t>
      </w:r>
    </w:p>
    <w:p w14:paraId="7AF6EBBD" w14:textId="77777777" w:rsidR="00EC1767" w:rsidRDefault="00EC1767" w:rsidP="00EC1767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（１）苦情の受付</w:t>
      </w:r>
    </w:p>
    <w:p w14:paraId="6DBE9F94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苦情は面接、電話、書面などにより苦情受付担当者が随時受付けます。なお、第三者委員に直接苦情を申し出ることもできます。</w:t>
      </w:r>
    </w:p>
    <w:p w14:paraId="44FCDC96" w14:textId="77777777" w:rsidR="00EC1767" w:rsidRDefault="00EC1767" w:rsidP="00EC1767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（２）苦情受付の報告・確認</w:t>
      </w:r>
    </w:p>
    <w:p w14:paraId="33A74F05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苦情受付担当者が受付けた苦情を苦情解決責任者と第三者委員（苦情申出人が第三者委員への報告を拒否した場合を除く）に報告します。第三者委員は内容を確認し、苦情申出人に対して、報告を受けた旨を通知します。</w:t>
      </w:r>
    </w:p>
    <w:p w14:paraId="348F3534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（３）苦情解決のための話し合い</w:t>
      </w:r>
    </w:p>
    <w:p w14:paraId="74F8E32E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苦情解決責任者は、苦情申出人と誠意を持って話し合い、解決に努めます。その際、</w:t>
      </w:r>
    </w:p>
    <w:p w14:paraId="0B304D02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苦情申出人は、第三者委員の助言や立会いを求めることができます。</w:t>
      </w:r>
    </w:p>
    <w:p w14:paraId="5706EB6A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なお、第三者委員の立会いによる話し合いは、次により行います。</w:t>
      </w:r>
    </w:p>
    <w:p w14:paraId="3F82295C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ア、第三者委員による苦情内容の確認</w:t>
      </w:r>
    </w:p>
    <w:p w14:paraId="7F797ED1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イ、第三者委員による解決案の調整、助言</w:t>
      </w:r>
    </w:p>
    <w:p w14:paraId="7303144E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ウ、話し合いの結果や改善事項等の確認</w:t>
      </w:r>
    </w:p>
    <w:p w14:paraId="582EE241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lang w:eastAsia="zh-TW"/>
        </w:rPr>
        <w:t>（４）都道府県「運営適正化委員会」</w:t>
      </w:r>
      <w:r>
        <w:rPr>
          <w:rFonts w:ascii="HG丸ｺﾞｼｯｸM-PRO" w:eastAsia="HG丸ｺﾞｼｯｸM-PRO" w:hint="eastAsia"/>
          <w:sz w:val="24"/>
        </w:rPr>
        <w:t>の紹介</w:t>
      </w:r>
    </w:p>
    <w:p w14:paraId="19AAC370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本事業者で解決できない苦情は、熊本県社会福祉協議会（℡096-324-5471）</w:t>
      </w:r>
    </w:p>
    <w:p w14:paraId="471861C6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に設置された運営適正化委員会に申し立てることができます。</w:t>
      </w:r>
    </w:p>
    <w:p w14:paraId="0D6BCAB7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</w:rPr>
      </w:pPr>
    </w:p>
    <w:p w14:paraId="7B4C8387" w14:textId="77777777" w:rsidR="00EC1767" w:rsidRDefault="00EC1767" w:rsidP="00EC1767">
      <w:pPr>
        <w:spacing w:line="340" w:lineRule="exact"/>
        <w:ind w:left="720" w:hangingChars="300" w:hanging="720"/>
        <w:rPr>
          <w:rFonts w:ascii="HG丸ｺﾞｼｯｸM-PRO" w:eastAsia="HG丸ｺﾞｼｯｸM-PRO"/>
          <w:sz w:val="24"/>
          <w:lang w:eastAsia="zh-TW"/>
        </w:rPr>
      </w:pPr>
      <w:r>
        <w:rPr>
          <w:rFonts w:ascii="HG丸ｺﾞｼｯｸM-PRO" w:eastAsia="HG丸ｺﾞｼｯｸM-PRO" w:hint="eastAsia"/>
          <w:sz w:val="24"/>
          <w:lang w:eastAsia="zh-TW"/>
        </w:rPr>
        <w:t>２、苦情解決結果</w:t>
      </w:r>
      <w:r>
        <w:rPr>
          <w:rFonts w:ascii="HG丸ｺﾞｼｯｸM-PRO" w:eastAsia="HG丸ｺﾞｼｯｸM-PRO" w:hint="eastAsia"/>
          <w:sz w:val="24"/>
        </w:rPr>
        <w:t>の記録</w:t>
      </w:r>
      <w:r>
        <w:rPr>
          <w:rFonts w:ascii="HG丸ｺﾞｼｯｸM-PRO" w:eastAsia="HG丸ｺﾞｼｯｸM-PRO" w:hint="eastAsia"/>
          <w:sz w:val="24"/>
          <w:lang w:eastAsia="zh-TW"/>
        </w:rPr>
        <w:t>、報告</w:t>
      </w:r>
    </w:p>
    <w:p w14:paraId="415EC2F6" w14:textId="77777777" w:rsidR="00EC1767" w:rsidRDefault="00EC1767" w:rsidP="00EC1767">
      <w:pPr>
        <w:spacing w:line="340" w:lineRule="exact"/>
        <w:ind w:leftChars="114" w:left="719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◇　苦情解決や改善を重ねることにより、サービスの質が高まり、運営の適正化が確保されま</w:t>
      </w:r>
    </w:p>
    <w:p w14:paraId="6B6A2703" w14:textId="77777777" w:rsidR="00EC1767" w:rsidRDefault="00EC1767" w:rsidP="00EC1767">
      <w:pPr>
        <w:spacing w:line="340" w:lineRule="exact"/>
        <w:ind w:leftChars="228" w:left="719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す。これらを実効あるものとするため、記録と報告を積み重ねるようにします。</w:t>
      </w:r>
    </w:p>
    <w:p w14:paraId="6267A183" w14:textId="77777777" w:rsidR="00EC1767" w:rsidRDefault="00EC1767" w:rsidP="00EC1767">
      <w:pPr>
        <w:spacing w:line="340" w:lineRule="exact"/>
        <w:ind w:left="1200" w:hangingChars="500" w:hanging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  ア、苦情受付担当者は、苦情受付から解決・改善までの経過と結果について書面に記録</w:t>
      </w:r>
    </w:p>
    <w:p w14:paraId="3CAC0F82" w14:textId="77777777" w:rsidR="00EC1767" w:rsidRDefault="00EC1767" w:rsidP="00EC1767">
      <w:pPr>
        <w:spacing w:line="340" w:lineRule="exact"/>
        <w:ind w:leftChars="570" w:left="119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をします。</w:t>
      </w:r>
    </w:p>
    <w:p w14:paraId="2FDBBDCD" w14:textId="77777777" w:rsidR="00EC1767" w:rsidRDefault="00EC1767" w:rsidP="00EC1767">
      <w:pPr>
        <w:spacing w:line="340" w:lineRule="exact"/>
        <w:ind w:left="1200" w:hangingChars="500" w:hanging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イ、苦情解決責任者は、一定期間毎に苦情解決結果について第三者委員に報告し、必要な助言を受けます。</w:t>
      </w:r>
    </w:p>
    <w:p w14:paraId="1C0D3791" w14:textId="77777777" w:rsidR="00EC1767" w:rsidRDefault="00EC1767" w:rsidP="00EC1767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ウ、苦情解決責任者は、苦情申出人に改善を約束した事項について、苦情申出人および</w:t>
      </w:r>
    </w:p>
    <w:p w14:paraId="42198433" w14:textId="77777777" w:rsidR="00EC1767" w:rsidRDefault="00EC1767" w:rsidP="00EC1767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第三者委員に対して一定期間経過後、報告します。</w:t>
      </w:r>
    </w:p>
    <w:p w14:paraId="67F18027" w14:textId="77777777" w:rsidR="00EC1767" w:rsidRDefault="00EC1767" w:rsidP="00EC1767">
      <w:pPr>
        <w:spacing w:line="160" w:lineRule="exact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kern w:val="0"/>
          <w:sz w:val="28"/>
          <w:szCs w:val="28"/>
        </w:rPr>
        <w:t xml:space="preserve">　　　　　　　　　　　　</w:t>
      </w:r>
    </w:p>
    <w:p w14:paraId="36CE3A06" w14:textId="77777777" w:rsidR="00EC1767" w:rsidRDefault="00EC1767" w:rsidP="00EC1767">
      <w:pPr>
        <w:spacing w:line="340" w:lineRule="exact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３、解決結果の公表</w:t>
      </w:r>
    </w:p>
    <w:p w14:paraId="2094DA90" w14:textId="77777777" w:rsidR="00EC1767" w:rsidRDefault="00EC1767" w:rsidP="00EC1767">
      <w:pPr>
        <w:spacing w:line="340" w:lineRule="exact"/>
        <w:ind w:left="480" w:hangingChars="200" w:hanging="480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 xml:space="preserve">　◇　利用者によるサービスの選択や事業者によるサービスの質や信頼性の向上を図るため、</w:t>
      </w:r>
    </w:p>
    <w:p w14:paraId="09918CC0" w14:textId="77777777" w:rsidR="00EC1767" w:rsidRDefault="00EC1767" w:rsidP="00EC1767">
      <w:pPr>
        <w:spacing w:line="340" w:lineRule="exact"/>
        <w:ind w:leftChars="228" w:left="479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個人情報に関するものを除き「事業報告書」や「広報誌」等に実績を掲載し、公表します。</w:t>
      </w:r>
    </w:p>
    <w:p w14:paraId="363BC3E2" w14:textId="505B5586" w:rsidR="00167725" w:rsidRPr="00EC1767" w:rsidRDefault="00EC1767">
      <w:pPr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77621" wp14:editId="2F6FF40D">
                <wp:simplePos x="0" y="0"/>
                <wp:positionH relativeFrom="column">
                  <wp:posOffset>1201420</wp:posOffset>
                </wp:positionH>
                <wp:positionV relativeFrom="paragraph">
                  <wp:posOffset>44450</wp:posOffset>
                </wp:positionV>
                <wp:extent cx="4145915" cy="755015"/>
                <wp:effectExtent l="127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B4629" w14:textId="77777777" w:rsidR="00EC1767" w:rsidRDefault="00EC1767" w:rsidP="00EC1767">
                            <w:pPr>
                              <w:spacing w:line="440" w:lineRule="exact"/>
                              <w:jc w:val="center"/>
                              <w:rPr>
                                <w:rFonts w:ascii="富士ポップ" w:eastAsia="富士ポップ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 xml:space="preserve">社会福祉法人　三心会　</w:t>
                            </w:r>
                            <w:r>
                              <w:rPr>
                                <w:rFonts w:ascii="富士ポップ" w:eastAsia="富士ポップ" w:hint="eastAsia"/>
                                <w:sz w:val="40"/>
                                <w:szCs w:val="40"/>
                              </w:rPr>
                              <w:t>東向寺保育園</w:t>
                            </w:r>
                          </w:p>
                          <w:p w14:paraId="036F81A4" w14:textId="77777777" w:rsidR="00EC1767" w:rsidRDefault="00EC1767" w:rsidP="00EC176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863-0005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天草市本町新休３７番地１</w:t>
                            </w:r>
                          </w:p>
                          <w:p w14:paraId="67CD35E2" w14:textId="77777777" w:rsidR="00EC1767" w:rsidRDefault="00EC1767" w:rsidP="00EC1767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0969-23-7030</w:t>
                            </w:r>
                          </w:p>
                          <w:p w14:paraId="46991FFA" w14:textId="77777777" w:rsidR="00EC1767" w:rsidRDefault="00EC1767" w:rsidP="00EC1767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0969-23-7033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7621" id="テキスト ボックス 1" o:spid="_x0000_s1027" type="#_x0000_t202" style="position:absolute;left:0;text-align:left;margin-left:94.6pt;margin-top:3.5pt;width:326.45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wa1gIAAM8FAAAOAAAAZHJzL2Uyb0RvYy54bWysVF2O0zAQfkfiDpbfs0lK0ibRpqvdpkFI&#10;y4+0cAA3cRqLxA62u+mCeNlKiENwBcQz5+lFGDttt7srJATkIbI9nm/mm/k8p2frtkHXVComeIr9&#10;Ew8jygtRMr5M8bu3uRNhpDThJWkEpym+oQqfTZ8+Oe27hI5ELZqSSgQgXCV9l+Ja6y5xXVXUtCXq&#10;RHSUg7ESsiUatnLplpL0gN427sjzxm4vZNlJUVCl4DQbjHhq8auKFvp1VSmqUZNiyE3bv7T/hfm7&#10;01OSLCXpalbs0iB/kUVLGIegB6iMaIJWkj2CalkhhRKVPilE64qqYgW1HICN7z1gc1WTjlouUBzV&#10;Hcqk/h9s8er6jUSshN5hxEkLLdpuvmxvv29vf243X9F282272Wxvf8Ae+aZcfacS8LrqwE+vL8Ta&#10;uBrqqrsUxXuFuJjVhC/puZSirykpIV3r6R65DjjKgCz6l6KEuGSlhQVaV7I1gFAdBOjQtptDq+ha&#10;owIOAz8IYz/EqADbJAw9WENyLkn23p1U+jkVLTKLFEuQgkUn15dKD1f3V0wwLnLWNFYODb93AJjD&#10;CcQGV2MzWdjufoq9eB7No8AJRuO5E3hZ5pzns8AZ5/4kzJ5ls1nmfzZx/SCpWVlSbsLsleYHf9bJ&#10;neYHjRy0pkTDSgNnUlJyuZg1El0TUHpuv11Bjq6599Ow9QIuDyj5o8C7GMVOPo4mTpAHoRNPvMjx&#10;/PgiHntBHGT5fUqXjNN/p4T6FMfhKBzE9Ftunv0ecyNJyzTMkoa1KY4Ol0hiJDjnpW2tJqwZ1kel&#10;MOnflQLavW+0FazR6KBWvV6sd08FwIyYF6K8AQVLAQIDmcIchEUt5EeMepgpKVYfVkRSjJoXHF7B&#10;JBjFIFltN1EUg4s8NiyODIQXAJRijdGwnOlhbK06yZY1xBleHRfn8G4qZiV9lxPwMRuYGpbZbsKZ&#10;sXS8t7fu5vD0FwAAAP//AwBQSwMEFAAGAAgAAAAhAGztmXXfAAAACQEAAA8AAABkcnMvZG93bnJl&#10;di54bWxMj81Og0AUhfcmvsPkmrizQ4lFigwNNVETN61tY1wOzBWIzB3CTFv06b2udHnynZyffDXZ&#10;Xpxw9J0jBfNZBAKpdqajRsFh/3iTgvBBk9G9I1TwhR5WxeVFrjPjzvSKp11oBIeQz7SCNoQhk9LX&#10;LVrtZ25AYvbhRqsDy7GRZtRnDre9jKMokVZ3xA2tHvChxfpzd7QKvjtfPm8361CtF+9P0fYl8W9l&#10;otT11VTegwg4hT8z/M7n6VDwpsodyXjRs06XMVsV3PEl5ultPAdRMYgXS5BFLv8/KH4AAAD//wMA&#10;UEsBAi0AFAAGAAgAAAAhALaDOJL+AAAA4QEAABMAAAAAAAAAAAAAAAAAAAAAAFtDb250ZW50X1R5&#10;cGVzXS54bWxQSwECLQAUAAYACAAAACEAOP0h/9YAAACUAQAACwAAAAAAAAAAAAAAAAAvAQAAX3Jl&#10;bHMvLnJlbHNQSwECLQAUAAYACAAAACEAH5hsGtYCAADPBQAADgAAAAAAAAAAAAAAAAAuAgAAZHJz&#10;L2Uyb0RvYy54bWxQSwECLQAUAAYACAAAACEAbO2Zdd8AAAAJAQAADwAAAAAAAAAAAAAAAAAwBQAA&#10;ZHJzL2Rvd25yZXYueG1sUEsFBgAAAAAEAAQA8wAAADwGAAAAAA==&#10;" filled="f" stroked="f">
                <v:textbox inset="5.85pt,.7pt,5.85pt,.7pt">
                  <w:txbxContent>
                    <w:p w14:paraId="596B4629" w14:textId="77777777" w:rsidR="00EC1767" w:rsidRDefault="00EC1767" w:rsidP="00EC1767">
                      <w:pPr>
                        <w:spacing w:line="440" w:lineRule="exact"/>
                        <w:jc w:val="center"/>
                        <w:rPr>
                          <w:rFonts w:ascii="富士ポップ" w:eastAsia="富士ポップ"/>
                          <w:sz w:val="40"/>
                          <w:szCs w:val="40"/>
                        </w:rPr>
                      </w:pPr>
                      <w:r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 xml:space="preserve">社会福祉法人　三心会　</w:t>
                      </w:r>
                      <w:r>
                        <w:rPr>
                          <w:rFonts w:ascii="富士ポップ" w:eastAsia="富士ポップ" w:hint="eastAsia"/>
                          <w:sz w:val="40"/>
                          <w:szCs w:val="40"/>
                        </w:rPr>
                        <w:t>東向寺保育園</w:t>
                      </w:r>
                    </w:p>
                    <w:p w14:paraId="036F81A4" w14:textId="77777777" w:rsidR="00EC1767" w:rsidRDefault="00EC1767" w:rsidP="00EC176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〒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863-0005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天草市本町新休３７番地１</w:t>
                      </w:r>
                    </w:p>
                    <w:p w14:paraId="67CD35E2" w14:textId="77777777" w:rsidR="00EC1767" w:rsidRDefault="00EC1767" w:rsidP="00EC1767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0969-23-7030</w:t>
                      </w:r>
                    </w:p>
                    <w:p w14:paraId="46991FFA" w14:textId="77777777" w:rsidR="00EC1767" w:rsidRDefault="00EC1767" w:rsidP="00EC1767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0969-23-7033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725" w:rsidRPr="00EC1767" w:rsidSect="00EC17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72"/>
    <w:rsid w:val="00167725"/>
    <w:rsid w:val="007057B0"/>
    <w:rsid w:val="00D61A72"/>
    <w:rsid w:val="00E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8719C"/>
  <w15:chartTrackingRefBased/>
  <w15:docId w15:val="{F8C0F00C-D155-4F22-B13A-DF94719B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7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t201808</dc:creator>
  <cp:keywords/>
  <dc:description/>
  <cp:lastModifiedBy>t201808</cp:lastModifiedBy>
  <cp:revision>3</cp:revision>
  <dcterms:created xsi:type="dcterms:W3CDTF">2018-12-06T04:31:00Z</dcterms:created>
  <dcterms:modified xsi:type="dcterms:W3CDTF">2019-05-14T03:13:00Z</dcterms:modified>
</cp:coreProperties>
</file>